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89"/>
        <w:gridCol w:w="270"/>
        <w:gridCol w:w="208"/>
        <w:gridCol w:w="1318"/>
        <w:gridCol w:w="485"/>
        <w:gridCol w:w="975"/>
        <w:gridCol w:w="325"/>
        <w:gridCol w:w="658"/>
        <w:gridCol w:w="76"/>
        <w:gridCol w:w="1984"/>
      </w:tblGrid>
      <w:tr w:rsidR="006A6163" w:rsidRPr="00E01E47" w14:paraId="72211228" w14:textId="77777777" w:rsidTr="003211CB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038" w14:textId="1298CB40" w:rsidR="006A6163" w:rsidRPr="00D76DEC" w:rsidRDefault="006A6163" w:rsidP="003211CB">
            <w:pPr>
              <w:rPr>
                <w:rFonts w:asciiTheme="minorHAnsi" w:hAnsiTheme="minorHAnsi"/>
                <w:b/>
                <w:color w:val="156082" w:themeColor="accent1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 </w:t>
            </w:r>
            <w:r w:rsidR="0003524F">
              <w:rPr>
                <w:rFonts w:asciiTheme="minorHAnsi" w:hAnsiTheme="minorHAnsi"/>
                <w:b/>
                <w:color w:val="156082" w:themeColor="accent1"/>
                <w:sz w:val="28"/>
                <w:szCs w:val="28"/>
              </w:rPr>
              <w:t>2 au 4 décembre</w:t>
            </w:r>
            <w:r>
              <w:rPr>
                <w:rFonts w:asciiTheme="minorHAnsi" w:hAnsiTheme="minorHAnsi"/>
                <w:b/>
                <w:color w:val="156082" w:themeColor="accent1"/>
                <w:sz w:val="28"/>
                <w:szCs w:val="28"/>
              </w:rPr>
              <w:t xml:space="preserve"> 2024</w:t>
            </w:r>
          </w:p>
          <w:p w14:paraId="4D8493A5" w14:textId="77777777" w:rsidR="006A6163" w:rsidRPr="00E01E47" w:rsidRDefault="006A6163" w:rsidP="003211CB">
            <w:pPr>
              <w:spacing w:line="276" w:lineRule="auto"/>
              <w:rPr>
                <w:b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Lieu </w:t>
            </w:r>
            <w:proofErr w:type="gramStart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:</w:t>
            </w:r>
            <w:proofErr w:type="gramEnd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5D5A73">
              <w:rPr>
                <w:rFonts w:asciiTheme="minorHAnsi" w:hAnsiTheme="minorHAnsi" w:cs="Arial"/>
                <w:b/>
                <w:color w:val="77206D" w:themeColor="accent5" w:themeShade="BF"/>
                <w:sz w:val="22"/>
                <w:szCs w:val="22"/>
              </w:rPr>
              <w:t>Centre de formation Benoît Frachon – Courcelle</w:t>
            </w:r>
            <w:r>
              <w:rPr>
                <w:rFonts w:asciiTheme="minorHAnsi" w:hAnsiTheme="minorHAnsi" w:cs="Arial"/>
                <w:b/>
                <w:color w:val="77206D" w:themeColor="accent5" w:themeShade="BF"/>
                <w:sz w:val="22"/>
                <w:szCs w:val="22"/>
              </w:rPr>
              <w:t>-sur-Yvette</w:t>
            </w:r>
            <w:r w:rsidRPr="005D5A73">
              <w:rPr>
                <w:rFonts w:asciiTheme="minorHAnsi" w:hAnsiTheme="minorHAnsi" w:cs="Arial"/>
                <w:b/>
                <w:color w:val="77206D" w:themeColor="accent5" w:themeShade="BF"/>
                <w:sz w:val="22"/>
                <w:szCs w:val="22"/>
              </w:rPr>
              <w:t>(91)</w:t>
            </w:r>
          </w:p>
        </w:tc>
      </w:tr>
      <w:tr w:rsidR="006A6163" w:rsidRPr="00E01E47" w14:paraId="33E829F1" w14:textId="77777777" w:rsidTr="003211CB">
        <w:trPr>
          <w:trHeight w:val="90"/>
        </w:trPr>
        <w:tc>
          <w:tcPr>
            <w:tcW w:w="9062" w:type="dxa"/>
            <w:gridSpan w:val="11"/>
            <w:tcBorders>
              <w:left w:val="nil"/>
              <w:bottom w:val="single" w:sz="8" w:space="0" w:color="0000FF"/>
              <w:right w:val="nil"/>
            </w:tcBorders>
          </w:tcPr>
          <w:p w14:paraId="79C273FA" w14:textId="77777777" w:rsidR="006A6163" w:rsidRPr="00EE468A" w:rsidRDefault="006A6163" w:rsidP="003211CB">
            <w:pPr>
              <w:jc w:val="center"/>
              <w:rPr>
                <w:rFonts w:asciiTheme="minorHAnsi" w:hAnsiTheme="minorHAnsi"/>
                <w:b/>
                <w:iCs/>
                <w:color w:val="FF0000"/>
              </w:rPr>
            </w:pPr>
            <w:r w:rsidRPr="00EE468A">
              <w:rPr>
                <w:rFonts w:asciiTheme="minorHAnsi" w:hAnsiTheme="minorHAnsi"/>
                <w:b/>
                <w:iCs/>
                <w:color w:val="FF0000"/>
                <w:sz w:val="22"/>
                <w:szCs w:val="22"/>
              </w:rPr>
              <w:t>Fiche à retourner à</w:t>
            </w:r>
          </w:p>
        </w:tc>
      </w:tr>
      <w:tr w:rsidR="006A6163" w:rsidRPr="00E01E47" w14:paraId="54901AA4" w14:textId="77777777" w:rsidTr="003211CB">
        <w:trPr>
          <w:trHeight w:val="640"/>
        </w:trPr>
        <w:tc>
          <w:tcPr>
            <w:tcW w:w="3048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6C9DE095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77206D" w:themeColor="accent5" w:themeShade="BF"/>
              </w:rPr>
              <w:t xml:space="preserve">Espace Revendicatif </w:t>
            </w:r>
          </w:p>
          <w:p w14:paraId="7FBDB2C1" w14:textId="4E4A3C84" w:rsidR="006A6163" w:rsidRPr="0007352C" w:rsidRDefault="006A6163" w:rsidP="006D402A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color w:val="77206D" w:themeColor="accent5" w:themeShade="BF"/>
              </w:rPr>
              <w:t>Activité</w:t>
            </w:r>
            <w:r w:rsidR="006D402A">
              <w:rPr>
                <w:rFonts w:asciiTheme="minorHAnsi" w:hAnsiTheme="minorHAnsi"/>
                <w:b/>
                <w:color w:val="77206D" w:themeColor="accent5" w:themeShade="BF"/>
              </w:rPr>
              <w:t xml:space="preserve"> Égalité des Droits</w:t>
            </w:r>
          </w:p>
        </w:tc>
        <w:tc>
          <w:tcPr>
            <w:tcW w:w="299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2B7F956B" w14:textId="09D1180F" w:rsidR="006A6163" w:rsidRPr="0007352C" w:rsidRDefault="006A6163" w:rsidP="003211CB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r w:rsidR="006D402A" w:rsidRPr="006D402A">
              <w:rPr>
                <w:rFonts w:asciiTheme="minorHAnsi" w:hAnsiTheme="minorHAnsi"/>
                <w:b/>
                <w:bCs/>
                <w:color w:val="77206D" w:themeColor="accent5" w:themeShade="BF"/>
                <w:kern w:val="3"/>
                <w:sz w:val="20"/>
              </w:rPr>
              <w:t>discrim-homo@cgt.fr</w:t>
            </w:r>
          </w:p>
        </w:tc>
        <w:tc>
          <w:tcPr>
            <w:tcW w:w="30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5893F4B9" w14:textId="77777777" w:rsidR="006A6163" w:rsidRPr="003C1715" w:rsidRDefault="006A6163" w:rsidP="003211CB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3C1715">
              <w:rPr>
                <w:rFonts w:asciiTheme="minorHAnsi" w:hAnsiTheme="minorHAnsi"/>
                <w:b/>
                <w:iCs/>
                <w:sz w:val="18"/>
                <w:szCs w:val="18"/>
              </w:rPr>
              <w:t>Contact</w:t>
            </w:r>
            <w:r w:rsidRPr="003C1715">
              <w:rPr>
                <w:rFonts w:asciiTheme="minorHAnsi" w:hAnsiTheme="minorHAnsi"/>
                <w:iCs/>
                <w:sz w:val="18"/>
                <w:szCs w:val="18"/>
              </w:rPr>
              <w:t> :</w:t>
            </w:r>
          </w:p>
          <w:p w14:paraId="3F2048A8" w14:textId="4B32AA67" w:rsidR="006A6163" w:rsidRPr="0007352C" w:rsidRDefault="006A6163" w:rsidP="003211CB">
            <w:pPr>
              <w:pStyle w:val="Corpsdetexte3"/>
              <w:jc w:val="center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Pr="0007352C">
              <w:rPr>
                <w:rFonts w:asciiTheme="minorHAnsi" w:hAnsiTheme="minorHAnsi"/>
                <w:b/>
                <w:color w:val="77206D" w:themeColor="accent5" w:themeShade="BF"/>
                <w:kern w:val="3"/>
                <w:sz w:val="20"/>
              </w:rPr>
              <w:t xml:space="preserve">01 55 82 </w:t>
            </w:r>
            <w:r w:rsidR="006D402A">
              <w:rPr>
                <w:rFonts w:asciiTheme="minorHAnsi" w:hAnsiTheme="minorHAnsi"/>
                <w:b/>
                <w:color w:val="77206D" w:themeColor="accent5" w:themeShade="BF"/>
                <w:kern w:val="3"/>
                <w:sz w:val="20"/>
              </w:rPr>
              <w:t>81 45</w:t>
            </w:r>
          </w:p>
        </w:tc>
      </w:tr>
      <w:tr w:rsidR="006A6163" w:rsidRPr="00E01E47" w14:paraId="32C14E7C" w14:textId="77777777" w:rsidTr="003211CB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AD59A" w14:textId="77777777" w:rsidR="006A6163" w:rsidRPr="0007352C" w:rsidRDefault="006A6163" w:rsidP="003211CB">
            <w:pPr>
              <w:rPr>
                <w:b/>
                <w:sz w:val="12"/>
              </w:rPr>
            </w:pPr>
          </w:p>
        </w:tc>
      </w:tr>
      <w:tr w:rsidR="006A6163" w:rsidRPr="00E01E47" w14:paraId="44327576" w14:textId="77777777" w:rsidTr="003211CB">
        <w:tc>
          <w:tcPr>
            <w:tcW w:w="3256" w:type="dxa"/>
            <w:gridSpan w:val="4"/>
            <w:shd w:val="clear" w:color="auto" w:fill="E6E6E6"/>
          </w:tcPr>
          <w:p w14:paraId="3CECC736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62A32620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27FA8CB7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068" w:type="dxa"/>
            <w:gridSpan w:val="2"/>
            <w:shd w:val="clear" w:color="auto" w:fill="E6E6E6"/>
          </w:tcPr>
          <w:p w14:paraId="51F52252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6A6163" w:rsidRPr="00E01E47" w14:paraId="05400242" w14:textId="77777777" w:rsidTr="003211CB">
        <w:trPr>
          <w:trHeight w:val="454"/>
        </w:trPr>
        <w:tc>
          <w:tcPr>
            <w:tcW w:w="3256" w:type="dxa"/>
            <w:gridSpan w:val="4"/>
          </w:tcPr>
          <w:p w14:paraId="5ED10941" w14:textId="77777777" w:rsidR="006A6163" w:rsidRPr="00E01E47" w:rsidRDefault="006A6163" w:rsidP="003211CB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145CF734" w14:textId="77777777" w:rsidR="006A6163" w:rsidRPr="00E01E47" w:rsidRDefault="006A6163" w:rsidP="003211CB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4D8451A5" w14:textId="77777777" w:rsidR="006A6163" w:rsidRPr="00E01E47" w:rsidRDefault="006A6163" w:rsidP="003211CB">
            <w:pPr>
              <w:rPr>
                <w:b/>
                <w:sz w:val="32"/>
                <w:szCs w:val="32"/>
              </w:rPr>
            </w:pPr>
          </w:p>
        </w:tc>
        <w:tc>
          <w:tcPr>
            <w:tcW w:w="2068" w:type="dxa"/>
            <w:gridSpan w:val="2"/>
          </w:tcPr>
          <w:p w14:paraId="683CF2EB" w14:textId="77777777" w:rsidR="006A6163" w:rsidRPr="00E01E47" w:rsidRDefault="006A6163" w:rsidP="003211CB">
            <w:pPr>
              <w:rPr>
                <w:b/>
                <w:sz w:val="32"/>
                <w:szCs w:val="32"/>
              </w:rPr>
            </w:pPr>
          </w:p>
        </w:tc>
      </w:tr>
      <w:tr w:rsidR="006A6163" w:rsidRPr="00E01E47" w14:paraId="2AAC89FF" w14:textId="77777777" w:rsidTr="003211CB">
        <w:trPr>
          <w:trHeight w:val="454"/>
        </w:trPr>
        <w:tc>
          <w:tcPr>
            <w:tcW w:w="9062" w:type="dxa"/>
            <w:gridSpan w:val="11"/>
            <w:tcBorders>
              <w:bottom w:val="nil"/>
            </w:tcBorders>
            <w:vAlign w:val="center"/>
          </w:tcPr>
          <w:p w14:paraId="03A34C23" w14:textId="77777777" w:rsidR="006A6163" w:rsidRPr="0007352C" w:rsidRDefault="006A6163" w:rsidP="003211CB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6A6163" w:rsidRPr="00E01E47" w14:paraId="4053BF34" w14:textId="77777777" w:rsidTr="003211CB">
        <w:trPr>
          <w:trHeight w:val="45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6C6B7" w14:textId="77777777" w:rsidR="006A6163" w:rsidRPr="0007352C" w:rsidRDefault="006A6163" w:rsidP="003211CB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28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723479" w14:textId="77777777" w:rsidR="006A6163" w:rsidRPr="0007352C" w:rsidRDefault="006A6163" w:rsidP="003211CB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6A6163" w:rsidRPr="00E01E47" w14:paraId="200B22BC" w14:textId="77777777" w:rsidTr="003211CB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7DAFF09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776F19B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91FB263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6A6163" w:rsidRPr="00E01E47" w14:paraId="43B029AA" w14:textId="77777777" w:rsidTr="003211CB">
        <w:trPr>
          <w:trHeight w:val="397"/>
        </w:trPr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640448F" w14:textId="77777777" w:rsidR="006A6163" w:rsidRPr="00E01E47" w:rsidRDefault="006A6163" w:rsidP="003211CB">
            <w:pPr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A931FFA" w14:textId="77777777" w:rsidR="006A6163" w:rsidRPr="00E01E47" w:rsidRDefault="006A6163" w:rsidP="003211CB">
            <w:pPr>
              <w:rPr>
                <w:b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93EA798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E01E47" w14:paraId="60DA49A6" w14:textId="77777777" w:rsidTr="003211CB">
        <w:tc>
          <w:tcPr>
            <w:tcW w:w="3048" w:type="dxa"/>
            <w:gridSpan w:val="3"/>
            <w:shd w:val="clear" w:color="auto" w:fill="E6E6E6"/>
          </w:tcPr>
          <w:p w14:paraId="583B487B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Ma fédération</w:t>
            </w:r>
          </w:p>
        </w:tc>
        <w:tc>
          <w:tcPr>
            <w:tcW w:w="2998" w:type="dxa"/>
            <w:gridSpan w:val="4"/>
            <w:shd w:val="clear" w:color="auto" w:fill="E6E6E6"/>
          </w:tcPr>
          <w:p w14:paraId="75587BD5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Union Départementale (UD)</w:t>
            </w:r>
          </w:p>
        </w:tc>
        <w:tc>
          <w:tcPr>
            <w:tcW w:w="3016" w:type="dxa"/>
            <w:gridSpan w:val="4"/>
            <w:shd w:val="clear" w:color="auto" w:fill="E6E6E6"/>
          </w:tcPr>
          <w:p w14:paraId="5E93A2D2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Comité Régional (CR)</w:t>
            </w:r>
          </w:p>
        </w:tc>
      </w:tr>
      <w:tr w:rsidR="006A6163" w:rsidRPr="00E01E47" w14:paraId="5A5F1406" w14:textId="77777777" w:rsidTr="003211CB"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31484CB5" w14:textId="77777777" w:rsidR="006A6163" w:rsidRPr="00E01E47" w:rsidRDefault="006A6163" w:rsidP="003211CB">
            <w:pPr>
              <w:rPr>
                <w:b/>
              </w:rPr>
            </w:pPr>
          </w:p>
        </w:tc>
        <w:tc>
          <w:tcPr>
            <w:tcW w:w="2998" w:type="dxa"/>
            <w:gridSpan w:val="4"/>
            <w:tcBorders>
              <w:bottom w:val="single" w:sz="4" w:space="0" w:color="auto"/>
            </w:tcBorders>
          </w:tcPr>
          <w:p w14:paraId="3DB388B5" w14:textId="77777777" w:rsidR="006A6163" w:rsidRPr="00E01E47" w:rsidRDefault="006A6163" w:rsidP="003211CB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</w:tcPr>
          <w:p w14:paraId="2B905023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E01E47" w14:paraId="4DA493A9" w14:textId="77777777" w:rsidTr="003211CB">
        <w:tc>
          <w:tcPr>
            <w:tcW w:w="3048" w:type="dxa"/>
            <w:gridSpan w:val="3"/>
            <w:vMerge w:val="restart"/>
            <w:shd w:val="clear" w:color="auto" w:fill="E6E6E6"/>
          </w:tcPr>
          <w:p w14:paraId="0C9004B2" w14:textId="77777777" w:rsidR="006A6163" w:rsidRPr="0007352C" w:rsidRDefault="006A6163" w:rsidP="003211CB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0C10E454" w14:textId="77777777" w:rsidR="006A6163" w:rsidRPr="00E01E47" w:rsidRDefault="006A6163" w:rsidP="003211CB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(Tampon UD ou FD ou envoi par courriel depuis l’UD ou la FD ou la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/</w:t>
            </w: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le responsable de la formation syndicale de l’UD ou la FD)</w:t>
            </w:r>
          </w:p>
        </w:tc>
        <w:tc>
          <w:tcPr>
            <w:tcW w:w="2018" w:type="dxa"/>
            <w:gridSpan w:val="3"/>
          </w:tcPr>
          <w:p w14:paraId="7F141ED0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004" w:type="dxa"/>
            <w:gridSpan w:val="4"/>
          </w:tcPr>
          <w:p w14:paraId="41EF0986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92" w:type="dxa"/>
          </w:tcPr>
          <w:p w14:paraId="0A4D2C2E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6A6163" w:rsidRPr="00E01E47" w14:paraId="58AB3FDA" w14:textId="77777777" w:rsidTr="003211CB">
        <w:tc>
          <w:tcPr>
            <w:tcW w:w="304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3DC1A804" w14:textId="77777777" w:rsidR="006A6163" w:rsidRPr="00E01E47" w:rsidRDefault="006A6163" w:rsidP="003211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14:paraId="49577154" w14:textId="77777777" w:rsidR="006A6163" w:rsidRDefault="006A6163" w:rsidP="003211CB">
            <w:pPr>
              <w:jc w:val="center"/>
              <w:rPr>
                <w:b/>
              </w:rPr>
            </w:pPr>
          </w:p>
          <w:p w14:paraId="3AA36F1E" w14:textId="77777777" w:rsidR="006A6163" w:rsidRPr="00A44183" w:rsidRDefault="006A6163" w:rsidP="003211CB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2AEAB64E" w14:textId="77777777" w:rsidR="006A6163" w:rsidRPr="00A44183" w:rsidRDefault="006A6163" w:rsidP="003211CB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0960911A" w14:textId="77777777" w:rsidR="006A6163" w:rsidRPr="00A44183" w:rsidRDefault="006A6163" w:rsidP="003211CB">
            <w:pPr>
              <w:jc w:val="center"/>
              <w:rPr>
                <w:b/>
              </w:rPr>
            </w:pPr>
          </w:p>
        </w:tc>
      </w:tr>
      <w:tr w:rsidR="006A6163" w:rsidRPr="00E01E47" w14:paraId="49BA2E07" w14:textId="77777777" w:rsidTr="003211CB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CBD6AE2" w14:textId="77777777" w:rsidR="006A6163" w:rsidRPr="0007352C" w:rsidRDefault="006A6163" w:rsidP="003211C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i/>
                <w:sz w:val="28"/>
                <w:szCs w:val="28"/>
              </w:rPr>
              <w:t>Pour toutes les formations confédérales, votre candidature doit être validée par une union départementale ou une fédération.</w:t>
            </w:r>
          </w:p>
        </w:tc>
      </w:tr>
      <w:tr w:rsidR="006A6163" w:rsidRPr="00E01E47" w14:paraId="27E6337C" w14:textId="77777777" w:rsidTr="003211CB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68498CA" w14:textId="77777777" w:rsidR="006A6163" w:rsidRPr="00AC5B76" w:rsidRDefault="006A6163" w:rsidP="003211CB">
            <w:pPr>
              <w:jc w:val="both"/>
              <w:rPr>
                <w:b/>
                <w:sz w:val="28"/>
                <w:szCs w:val="28"/>
              </w:rPr>
            </w:pPr>
            <w:r w:rsidRPr="00AC5B76">
              <w:rPr>
                <w:b/>
                <w:sz w:val="28"/>
                <w:szCs w:val="28"/>
              </w:rPr>
              <w:t xml:space="preserve">Mon entreprise : </w:t>
            </w:r>
          </w:p>
        </w:tc>
      </w:tr>
      <w:tr w:rsidR="006A6163" w:rsidRPr="00DA122D" w14:paraId="6F67CFC7" w14:textId="77777777" w:rsidTr="003211CB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4551D511" w14:textId="77777777" w:rsidR="006A6163" w:rsidRPr="0007352C" w:rsidRDefault="006A6163" w:rsidP="003211CB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6A6163" w:rsidRPr="00E01E47" w14:paraId="50DEC659" w14:textId="77777777" w:rsidTr="003211C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C9B06FE" w14:textId="77777777" w:rsidR="006A6163" w:rsidRPr="0007352C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68284C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E01E47" w14:paraId="3E25B148" w14:textId="77777777" w:rsidTr="003211C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0D6C1CE7" w14:textId="77777777" w:rsidR="006A6163" w:rsidRPr="0007352C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9D71DC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DA122D" w14:paraId="208E5759" w14:textId="77777777" w:rsidTr="003211CB">
        <w:tc>
          <w:tcPr>
            <w:tcW w:w="9062" w:type="dxa"/>
            <w:gridSpan w:val="11"/>
            <w:tcBorders>
              <w:top w:val="nil"/>
              <w:bottom w:val="single" w:sz="4" w:space="0" w:color="auto"/>
            </w:tcBorders>
          </w:tcPr>
          <w:p w14:paraId="470EDF03" w14:textId="77777777" w:rsidR="006A6163" w:rsidRPr="0007352C" w:rsidRDefault="006A6163" w:rsidP="003211C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Nous rappelons que les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 niveau </w:t>
            </w:r>
            <w:proofErr w:type="gramStart"/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ou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>est un prérequis</w:t>
            </w:r>
          </w:p>
        </w:tc>
      </w:tr>
      <w:tr w:rsidR="006A6163" w:rsidRPr="00E01E47" w14:paraId="6460F7EA" w14:textId="77777777" w:rsidTr="003211CB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0FB9C255" w14:textId="77777777" w:rsidR="006A6163" w:rsidRPr="007C2CBF" w:rsidRDefault="006A6163" w:rsidP="003211CB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>J’ai une ou des responsabilités syndicales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6A6163" w:rsidRPr="00E01E47" w14:paraId="68E3E118" w14:textId="77777777" w:rsidTr="003211CB">
        <w:tc>
          <w:tcPr>
            <w:tcW w:w="5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3BF52" w14:textId="77777777" w:rsidR="006A6163" w:rsidRPr="007C2CBF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B88" w14:textId="77777777" w:rsidR="006A6163" w:rsidRDefault="006A6163" w:rsidP="003211CB">
            <w:pPr>
              <w:rPr>
                <w:b/>
              </w:rPr>
            </w:pPr>
          </w:p>
          <w:p w14:paraId="451E9C3A" w14:textId="77777777" w:rsidR="006A6163" w:rsidRDefault="006A6163" w:rsidP="003211CB">
            <w:pPr>
              <w:rPr>
                <w:b/>
              </w:rPr>
            </w:pPr>
          </w:p>
          <w:p w14:paraId="425C4585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E01E47" w14:paraId="5E0C6DB0" w14:textId="77777777" w:rsidTr="003211CB">
        <w:trPr>
          <w:trHeight w:val="397"/>
        </w:trPr>
        <w:tc>
          <w:tcPr>
            <w:tcW w:w="9062" w:type="dxa"/>
            <w:gridSpan w:val="11"/>
            <w:tcBorders>
              <w:top w:val="nil"/>
              <w:bottom w:val="nil"/>
            </w:tcBorders>
            <w:vAlign w:val="center"/>
          </w:tcPr>
          <w:p w14:paraId="093F5780" w14:textId="77777777" w:rsidR="006A6163" w:rsidRPr="007C2CBF" w:rsidRDefault="006A6163" w:rsidP="003211CB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>J’ai déjà été amené à conduire des projets syndicaux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</w:tc>
      </w:tr>
      <w:tr w:rsidR="006A6163" w:rsidRPr="00E01E47" w14:paraId="5521EF89" w14:textId="77777777" w:rsidTr="003211C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1DD8EEE1" w14:textId="77777777" w:rsidR="006A6163" w:rsidRPr="007C2CBF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2650DD78" w14:textId="77777777" w:rsidR="006A6163" w:rsidRDefault="006A6163" w:rsidP="003211CB">
            <w:pPr>
              <w:rPr>
                <w:b/>
              </w:rPr>
            </w:pPr>
          </w:p>
          <w:p w14:paraId="074D131F" w14:textId="77777777" w:rsidR="006A6163" w:rsidRDefault="006A6163" w:rsidP="003211CB">
            <w:pPr>
              <w:rPr>
                <w:b/>
              </w:rPr>
            </w:pPr>
          </w:p>
          <w:p w14:paraId="32E34D86" w14:textId="77777777" w:rsidR="006A6163" w:rsidRPr="00E01E47" w:rsidRDefault="006A6163" w:rsidP="003211CB">
            <w:pPr>
              <w:rPr>
                <w:b/>
              </w:rPr>
            </w:pPr>
          </w:p>
        </w:tc>
      </w:tr>
      <w:tr w:rsidR="006A6163" w:rsidRPr="00E01E47" w14:paraId="2209C79A" w14:textId="77777777" w:rsidTr="003211CB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11EF3D27" w14:textId="77777777" w:rsidR="006A6163" w:rsidRPr="00E01E47" w:rsidRDefault="006A6163" w:rsidP="003211CB">
            <w:pPr>
              <w:rPr>
                <w:sz w:val="20"/>
                <w:szCs w:val="20"/>
              </w:rPr>
            </w:pPr>
          </w:p>
        </w:tc>
      </w:tr>
      <w:tr w:rsidR="006A6163" w:rsidRPr="00E01E47" w14:paraId="3582D9C3" w14:textId="77777777" w:rsidTr="003211CB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6C3B2EE4" w14:textId="77777777" w:rsidR="006A6163" w:rsidRPr="00A25FB5" w:rsidRDefault="006A6163" w:rsidP="003211C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FB5">
              <w:rPr>
                <w:rFonts w:asciiTheme="minorHAnsi" w:hAnsiTheme="minorHAnsi"/>
                <w:sz w:val="20"/>
                <w:szCs w:val="20"/>
              </w:rPr>
              <w:t>J’ai suivi la formation « collectif de direction » :</w:t>
            </w:r>
          </w:p>
        </w:tc>
      </w:tr>
      <w:tr w:rsidR="006A6163" w:rsidRPr="00E01E47" w14:paraId="17C45106" w14:textId="77777777" w:rsidTr="003211C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7E8EE45" w14:textId="77777777" w:rsidR="006A6163" w:rsidRPr="00A25FB5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Organisée par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3E09C481" w14:textId="77777777" w:rsidR="006A6163" w:rsidRPr="00A25FB5" w:rsidRDefault="006A6163" w:rsidP="003211CB">
            <w:pPr>
              <w:rPr>
                <w:rFonts w:asciiTheme="minorHAnsi" w:hAnsiTheme="minorHAnsi"/>
                <w:b/>
              </w:rPr>
            </w:pPr>
          </w:p>
        </w:tc>
      </w:tr>
      <w:tr w:rsidR="006A6163" w:rsidRPr="00E01E47" w14:paraId="7A21D942" w14:textId="77777777" w:rsidTr="003211CB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61650395" w14:textId="77777777" w:rsidR="006A6163" w:rsidRPr="00A25FB5" w:rsidRDefault="006A6163" w:rsidP="003211CB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7B475201" w14:textId="77777777" w:rsidR="006A6163" w:rsidRPr="00A25FB5" w:rsidRDefault="006A6163" w:rsidP="003211CB">
            <w:pPr>
              <w:rPr>
                <w:rFonts w:asciiTheme="minorHAnsi" w:hAnsiTheme="minorHAnsi"/>
                <w:b/>
              </w:rPr>
            </w:pPr>
          </w:p>
        </w:tc>
      </w:tr>
      <w:tr w:rsidR="006A6163" w:rsidRPr="00E01E47" w14:paraId="4E98A751" w14:textId="77777777" w:rsidTr="003211CB">
        <w:tc>
          <w:tcPr>
            <w:tcW w:w="6046" w:type="dxa"/>
            <w:gridSpan w:val="7"/>
            <w:tcBorders>
              <w:top w:val="nil"/>
              <w:right w:val="nil"/>
            </w:tcBorders>
          </w:tcPr>
          <w:p w14:paraId="7F98C490" w14:textId="77777777" w:rsidR="006A6163" w:rsidRPr="00E01E47" w:rsidRDefault="006A6163" w:rsidP="003211CB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left w:val="nil"/>
            </w:tcBorders>
          </w:tcPr>
          <w:p w14:paraId="22B9D7CD" w14:textId="77777777" w:rsidR="006A6163" w:rsidRPr="00E01E47" w:rsidRDefault="006A6163" w:rsidP="003211CB">
            <w:pPr>
              <w:rPr>
                <w:b/>
              </w:rPr>
            </w:pPr>
          </w:p>
        </w:tc>
      </w:tr>
    </w:tbl>
    <w:p w14:paraId="5157B214" w14:textId="77777777" w:rsidR="006A6163" w:rsidRDefault="006A6163" w:rsidP="006A6163">
      <w:pPr>
        <w:rPr>
          <w:b/>
          <w:bCs/>
        </w:rPr>
      </w:pPr>
    </w:p>
    <w:p w14:paraId="2C57996F" w14:textId="77777777" w:rsidR="006A6163" w:rsidRDefault="006A6163" w:rsidP="006A6163">
      <w:pPr>
        <w:rPr>
          <w:b/>
          <w:bCs/>
        </w:rPr>
      </w:pPr>
      <w:r>
        <w:rPr>
          <w:b/>
          <w:bCs/>
        </w:rPr>
        <w:t xml:space="preserve">Internat toute la semaine </w:t>
      </w:r>
    </w:p>
    <w:p w14:paraId="37A60DF1" w14:textId="77777777" w:rsidR="006A6163" w:rsidRPr="00804C3A" w:rsidRDefault="006A6163" w:rsidP="006A6163">
      <w:pPr>
        <w:rPr>
          <w:b/>
          <w:bCs/>
          <w:color w:val="FF0000"/>
        </w:rPr>
      </w:pPr>
      <w:r w:rsidRPr="00804C3A">
        <w:rPr>
          <w:b/>
          <w:bCs/>
        </w:rPr>
        <w:t xml:space="preserve">Arrivera dimanche soir (ouverture centre 17h) </w:t>
      </w:r>
      <w:sdt>
        <w:sdtPr>
          <w:rPr>
            <w:b/>
            <w:bCs/>
          </w:rPr>
          <w:id w:val="-82620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</w:t>
      </w:r>
      <w:r w:rsidRPr="00804C3A">
        <w:rPr>
          <w:b/>
          <w:bCs/>
        </w:rPr>
        <w:t xml:space="preserve">lundi matin </w:t>
      </w:r>
      <w:sdt>
        <w:sdtPr>
          <w:rPr>
            <w:b/>
            <w:bCs/>
          </w:rPr>
          <w:id w:val="11599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4C3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04C3A">
        <w:rPr>
          <w:b/>
          <w:bCs/>
        </w:rPr>
        <w:t xml:space="preserve"> </w:t>
      </w:r>
      <w:r>
        <w:rPr>
          <w:b/>
          <w:bCs/>
        </w:rPr>
        <w:t xml:space="preserve">       </w:t>
      </w:r>
      <w:proofErr w:type="gramStart"/>
      <w:r>
        <w:rPr>
          <w:b/>
          <w:bCs/>
        </w:rPr>
        <w:t xml:space="preserve">   </w:t>
      </w:r>
      <w:r w:rsidRPr="00804C3A">
        <w:rPr>
          <w:b/>
          <w:bCs/>
          <w:color w:val="FF0000"/>
        </w:rPr>
        <w:t>(</w:t>
      </w:r>
      <w:proofErr w:type="gramEnd"/>
      <w:r w:rsidRPr="00804C3A">
        <w:rPr>
          <w:b/>
          <w:bCs/>
          <w:color w:val="FF0000"/>
        </w:rPr>
        <w:t>cochez la case)</w:t>
      </w:r>
    </w:p>
    <w:p w14:paraId="7871AF7D" w14:textId="77777777" w:rsidR="006A6163" w:rsidRDefault="006A6163" w:rsidP="006A6163">
      <w:r w:rsidRPr="00804C3A">
        <w:rPr>
          <w:b/>
          <w:bCs/>
        </w:rPr>
        <w:t xml:space="preserve">Repas du dimanche soir </w:t>
      </w:r>
      <w:sdt>
        <w:sdtPr>
          <w:rPr>
            <w:b/>
            <w:bCs/>
          </w:rPr>
          <w:id w:val="-180106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                                                                      </w:t>
      </w:r>
      <w:proofErr w:type="gramStart"/>
      <w:r>
        <w:rPr>
          <w:b/>
          <w:bCs/>
        </w:rPr>
        <w:t xml:space="preserve">   </w:t>
      </w:r>
      <w:r w:rsidRPr="00804C3A">
        <w:rPr>
          <w:b/>
          <w:bCs/>
          <w:color w:val="FF0000"/>
        </w:rPr>
        <w:t>(</w:t>
      </w:r>
      <w:proofErr w:type="gramEnd"/>
      <w:r w:rsidRPr="00804C3A">
        <w:rPr>
          <w:b/>
          <w:bCs/>
          <w:color w:val="FF0000"/>
        </w:rPr>
        <w:t>cochez la case)</w:t>
      </w:r>
    </w:p>
    <w:p w14:paraId="3C663F8D" w14:textId="77777777" w:rsidR="006A6163" w:rsidRDefault="006A6163" w:rsidP="006A6163"/>
    <w:p w14:paraId="0132DCB0" w14:textId="77777777" w:rsidR="00126B12" w:rsidRDefault="00126B12"/>
    <w:sectPr w:rsidR="00126B12" w:rsidSect="006D402A">
      <w:headerReference w:type="default" r:id="rId7"/>
      <w:pgSz w:w="11906" w:h="16838"/>
      <w:pgMar w:top="993" w:right="1417" w:bottom="284" w:left="1417" w:header="454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A475" w14:textId="77777777" w:rsidR="006A6163" w:rsidRDefault="006A6163" w:rsidP="006A6163">
      <w:r>
        <w:separator/>
      </w:r>
    </w:p>
  </w:endnote>
  <w:endnote w:type="continuationSeparator" w:id="0">
    <w:p w14:paraId="579237BE" w14:textId="77777777" w:rsidR="006A6163" w:rsidRDefault="006A6163" w:rsidP="006A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30B7" w14:textId="77777777" w:rsidR="006A6163" w:rsidRDefault="006A6163" w:rsidP="006A6163">
      <w:r>
        <w:separator/>
      </w:r>
    </w:p>
  </w:footnote>
  <w:footnote w:type="continuationSeparator" w:id="0">
    <w:p w14:paraId="68DA4BEB" w14:textId="77777777" w:rsidR="006A6163" w:rsidRDefault="006A6163" w:rsidP="006A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E84532" w:rsidRPr="00E84532" w14:paraId="6A7E0EC4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39A0E8DA" w14:textId="77777777" w:rsidR="006D402A" w:rsidRPr="00E84532" w:rsidRDefault="006D402A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3BEE967B" wp14:editId="4B0FAE2C">
                <wp:extent cx="620395" cy="914400"/>
                <wp:effectExtent l="0" t="0" r="8255" b="0"/>
                <wp:docPr id="301505670" name="Image 301505670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6D11CADC" w14:textId="015B3A5F" w:rsidR="006D402A" w:rsidRDefault="006D402A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0"/>
              <w:szCs w:val="44"/>
              <w:lang w:eastAsia="en-GB"/>
            </w:rPr>
          </w:pP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Fiche de candidature au stage n°</w:t>
          </w:r>
          <w:r>
            <w:rPr>
              <w:rFonts w:asciiTheme="minorHAnsi" w:hAnsiTheme="minorHAnsi"/>
              <w:b/>
              <w:sz w:val="40"/>
              <w:szCs w:val="44"/>
              <w:lang w:eastAsia="en-GB"/>
            </w:rPr>
            <w:t xml:space="preserve"> </w:t>
          </w:r>
          <w:r w:rsidR="0003524F">
            <w:rPr>
              <w:rFonts w:asciiTheme="minorHAnsi" w:hAnsiTheme="minorHAnsi"/>
              <w:b/>
              <w:sz w:val="40"/>
              <w:szCs w:val="44"/>
              <w:lang w:eastAsia="en-GB"/>
            </w:rPr>
            <w:t>0070</w:t>
          </w:r>
          <w:r>
            <w:rPr>
              <w:rFonts w:asciiTheme="minorHAnsi" w:hAnsiTheme="minorHAnsi"/>
              <w:b/>
              <w:sz w:val="40"/>
              <w:szCs w:val="44"/>
              <w:lang w:eastAsia="en-GB"/>
            </w:rPr>
            <w:t>-</w:t>
          </w:r>
          <w:r w:rsidRPr="0007352C">
            <w:rPr>
              <w:rFonts w:asciiTheme="minorHAnsi" w:hAnsiTheme="minorHAnsi"/>
              <w:b/>
              <w:sz w:val="40"/>
              <w:szCs w:val="44"/>
              <w:lang w:eastAsia="en-GB"/>
            </w:rPr>
            <w:t>202</w:t>
          </w:r>
          <w:r>
            <w:rPr>
              <w:rFonts w:asciiTheme="minorHAnsi" w:hAnsiTheme="minorHAnsi"/>
              <w:b/>
              <w:sz w:val="40"/>
              <w:szCs w:val="44"/>
              <w:lang w:eastAsia="en-GB"/>
            </w:rPr>
            <w:t>4</w:t>
          </w:r>
        </w:p>
        <w:p w14:paraId="5EA047B1" w14:textId="77777777" w:rsidR="006D402A" w:rsidRPr="0007352C" w:rsidRDefault="006D402A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12"/>
              <w:szCs w:val="44"/>
              <w:lang w:eastAsia="en-GB"/>
            </w:rPr>
          </w:pPr>
        </w:p>
        <w:p w14:paraId="45EB2F30" w14:textId="5B340462" w:rsidR="006D402A" w:rsidRPr="005D5A73" w:rsidRDefault="006D402A" w:rsidP="0015235D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sz w:val="44"/>
              <w:szCs w:val="44"/>
              <w:lang w:eastAsia="en-GB"/>
            </w:rPr>
          </w:pPr>
          <w:r w:rsidRPr="005D5A73">
            <w:rPr>
              <w:rFonts w:asciiTheme="minorHAnsi" w:hAnsiTheme="minorHAnsi"/>
              <w:b/>
              <w:color w:val="77206D" w:themeColor="accent5" w:themeShade="BF"/>
              <w:szCs w:val="16"/>
            </w:rPr>
            <w:t>«</w:t>
          </w:r>
          <w:r>
            <w:rPr>
              <w:rFonts w:asciiTheme="minorHAnsi" w:hAnsiTheme="minorHAnsi"/>
              <w:b/>
              <w:color w:val="77206D" w:themeColor="accent5" w:themeShade="BF"/>
              <w:szCs w:val="16"/>
            </w:rPr>
            <w:t xml:space="preserve"> </w:t>
          </w:r>
          <w:r w:rsidRPr="006D402A">
            <w:rPr>
              <w:rFonts w:asciiTheme="minorHAnsi" w:hAnsiTheme="minorHAnsi"/>
              <w:b/>
              <w:color w:val="77206D" w:themeColor="accent5" w:themeShade="BF"/>
              <w:szCs w:val="16"/>
            </w:rPr>
            <w:t>AGIR POUR L'ÉGALITÉ SANS DISTINCTION LIÉE À L'ORIENTATION SEXUELLE OU L'IDENTITÉ DU GENRE</w:t>
          </w:r>
          <w:r w:rsidRPr="005D5A73">
            <w:rPr>
              <w:rFonts w:asciiTheme="minorHAnsi" w:hAnsiTheme="minorHAnsi"/>
              <w:b/>
              <w:color w:val="77206D" w:themeColor="accent5" w:themeShade="BF"/>
              <w:sz w:val="28"/>
              <w:szCs w:val="18"/>
            </w:rPr>
            <w:t xml:space="preserve"> »</w:t>
          </w:r>
        </w:p>
      </w:tc>
    </w:tr>
  </w:tbl>
  <w:p w14:paraId="0109563D" w14:textId="77777777" w:rsidR="006D402A" w:rsidRPr="00F810E1" w:rsidRDefault="006D402A" w:rsidP="007001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63"/>
    <w:rsid w:val="0003524F"/>
    <w:rsid w:val="00126B12"/>
    <w:rsid w:val="00316FFB"/>
    <w:rsid w:val="004C1E83"/>
    <w:rsid w:val="00501FAF"/>
    <w:rsid w:val="00651170"/>
    <w:rsid w:val="006A6163"/>
    <w:rsid w:val="006D402A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01C73"/>
  <w15:chartTrackingRefBased/>
  <w15:docId w15:val="{C6A8F3F9-63E9-4C49-A749-CF08177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A6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6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6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6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61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61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61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61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6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6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6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61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61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61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61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61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61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61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6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6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61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61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61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1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616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A61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616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A61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163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6A6163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6A6163"/>
    <w:rPr>
      <w:rFonts w:ascii="Comic Sans MS" w:eastAsia="Times New Roman" w:hAnsi="Comic Sans MS" w:cs="Times New Roman"/>
      <w:kern w:val="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PELLADEAU</dc:creator>
  <cp:keywords/>
  <dc:description/>
  <cp:lastModifiedBy>Magali PELLADEAU</cp:lastModifiedBy>
  <cp:revision>2</cp:revision>
  <dcterms:created xsi:type="dcterms:W3CDTF">2024-06-11T08:52:00Z</dcterms:created>
  <dcterms:modified xsi:type="dcterms:W3CDTF">2024-09-11T15:04:00Z</dcterms:modified>
</cp:coreProperties>
</file>